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2F4" w:rsidRPr="004B5B47" w:rsidRDefault="008772F4" w:rsidP="00E5328D">
      <w:pPr>
        <w:tabs>
          <w:tab w:val="left" w:pos="57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538E" w:rsidRPr="00C9538E" w:rsidRDefault="00C9538E" w:rsidP="00C9538E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9538E" w:rsidRPr="00C9538E" w:rsidRDefault="00837851" w:rsidP="00C9538E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на сайте от </w:t>
      </w:r>
      <w:r w:rsidRPr="00837851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18301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8378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301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8378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72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9538E" w:rsidRPr="00C95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B725C8" w:rsidRDefault="00B725C8" w:rsidP="00C9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38E" w:rsidRPr="00C9538E" w:rsidRDefault="00183016" w:rsidP="004D32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7851" w:rsidRPr="0083785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37851" w:rsidRPr="008378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37851" w:rsidRPr="008378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D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14 3</w:t>
      </w:r>
      <w:r w:rsidR="00C9538E" w:rsidRPr="00C95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по адресу: г. Алматы, ул. </w:t>
      </w:r>
      <w:proofErr w:type="spellStart"/>
      <w:r w:rsidR="00C9538E" w:rsidRPr="00C9538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D32C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унаева</w:t>
      </w:r>
      <w:proofErr w:type="spellEnd"/>
      <w:r w:rsidR="00C9538E" w:rsidRPr="004D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32C1" w:rsidRPr="004D32C1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="00C9538E" w:rsidRPr="004D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32C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</w:t>
      </w:r>
      <w:r w:rsidR="004D32C1" w:rsidRPr="004D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2C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4D32C1" w:rsidRPr="004D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D32C1" w:rsidRPr="004D32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Park</w:t>
      </w:r>
      <w:r w:rsidR="004D32C1" w:rsidRPr="004D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2C1" w:rsidRPr="004D32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View</w:t>
      </w:r>
      <w:r w:rsidR="004D32C1" w:rsidRPr="004D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2C1" w:rsidRPr="004D32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="004D32C1" w:rsidRPr="004D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2C1" w:rsidRPr="004D32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Tower</w:t>
      </w:r>
      <w:r w:rsidR="004D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3 этаж, </w:t>
      </w:r>
      <w:proofErr w:type="spellStart"/>
      <w:proofErr w:type="gramStart"/>
      <w:r w:rsidR="004D32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</w:t>
      </w:r>
      <w:proofErr w:type="spellEnd"/>
      <w:r w:rsidR="004D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</w:t>
      </w:r>
      <w:proofErr w:type="gramEnd"/>
      <w:r w:rsidR="004D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</w:t>
      </w:r>
      <w:r w:rsidR="00C9538E" w:rsidRPr="00C95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состоится</w:t>
      </w:r>
      <w:r w:rsidR="00837851" w:rsidRPr="00837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85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очередное</w:t>
      </w:r>
      <w:r w:rsidR="00C9538E" w:rsidRPr="00C95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собрание участников ТОО «Кредитное товарищество «</w:t>
      </w:r>
      <w:proofErr w:type="spellStart"/>
      <w:r w:rsidR="00C9538E" w:rsidRPr="00C9538E">
        <w:rPr>
          <w:rFonts w:ascii="Times New Roman" w:eastAsia="Times New Roman" w:hAnsi="Times New Roman" w:cs="Times New Roman"/>
          <w:sz w:val="24"/>
          <w:szCs w:val="24"/>
          <w:lang w:eastAsia="ru-RU"/>
        </w:rPr>
        <w:t>Ырыс</w:t>
      </w:r>
      <w:proofErr w:type="spellEnd"/>
      <w:r w:rsidR="00C9538E" w:rsidRPr="00C9538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D3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КТ)</w:t>
      </w:r>
      <w:r w:rsidR="00C9538E" w:rsidRPr="00C95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538E" w:rsidRPr="00B11DC7" w:rsidRDefault="00C9538E" w:rsidP="00C953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837851" w:rsidRPr="00837851" w:rsidRDefault="00837851" w:rsidP="008378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7851">
        <w:rPr>
          <w:rFonts w:ascii="Times New Roman" w:eastAsia="Calibri" w:hAnsi="Times New Roman" w:cs="Times New Roman"/>
          <w:b/>
          <w:sz w:val="24"/>
          <w:szCs w:val="24"/>
        </w:rPr>
        <w:t>1. Ознакомление и утверждение отчета ревизионной проверки КТ</w:t>
      </w:r>
      <w:r>
        <w:rPr>
          <w:rFonts w:ascii="Times New Roman" w:eastAsia="Calibri" w:hAnsi="Times New Roman" w:cs="Times New Roman"/>
          <w:b/>
          <w:sz w:val="24"/>
          <w:szCs w:val="24"/>
        </w:rPr>
        <w:t>, произведенной АО «Аграрная кредитная корпорация»</w:t>
      </w:r>
      <w:r w:rsidRPr="00837851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837851" w:rsidRDefault="00837851" w:rsidP="008378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837851">
        <w:rPr>
          <w:rFonts w:ascii="Times New Roman" w:eastAsia="Calibri" w:hAnsi="Times New Roman" w:cs="Times New Roman"/>
          <w:b/>
          <w:sz w:val="24"/>
          <w:szCs w:val="24"/>
        </w:rPr>
        <w:t xml:space="preserve">2. Утверждение </w:t>
      </w:r>
      <w:r w:rsidRPr="0083785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отчета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87694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ревизора </w:t>
      </w:r>
      <w:r w:rsidR="00E16AB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КТ</w:t>
      </w:r>
      <w:r w:rsidR="003409F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за 2024 год</w:t>
      </w:r>
      <w:r w:rsidRPr="0083785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837851" w:rsidRPr="00837851" w:rsidRDefault="00837851" w:rsidP="008378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837851">
        <w:rPr>
          <w:rFonts w:ascii="Times New Roman" w:eastAsia="Calibri" w:hAnsi="Times New Roman" w:cs="Times New Roman"/>
          <w:b/>
          <w:sz w:val="24"/>
          <w:szCs w:val="24"/>
        </w:rPr>
        <w:t>Утверждение</w:t>
      </w:r>
      <w:r w:rsidRPr="0083785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837851">
        <w:rPr>
          <w:rFonts w:ascii="Times New Roman" w:eastAsia="Calibri" w:hAnsi="Times New Roman" w:cs="Times New Roman"/>
          <w:b/>
          <w:sz w:val="24"/>
          <w:szCs w:val="24"/>
        </w:rPr>
        <w:t>годовой финансовой отчетности</w:t>
      </w:r>
      <w:r w:rsidR="00E16AB7">
        <w:rPr>
          <w:rFonts w:ascii="Times New Roman" w:eastAsia="Calibri" w:hAnsi="Times New Roman" w:cs="Times New Roman"/>
          <w:b/>
          <w:sz w:val="24"/>
          <w:szCs w:val="24"/>
        </w:rPr>
        <w:t xml:space="preserve"> КТ</w:t>
      </w:r>
      <w:r w:rsidRPr="00837851">
        <w:rPr>
          <w:rFonts w:ascii="Times New Roman" w:eastAsia="Calibri" w:hAnsi="Times New Roman" w:cs="Times New Roman"/>
          <w:b/>
          <w:sz w:val="24"/>
          <w:szCs w:val="24"/>
        </w:rPr>
        <w:t xml:space="preserve"> за 202</w:t>
      </w:r>
      <w:r w:rsidRPr="00837851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 w:rsidRPr="00837851">
        <w:rPr>
          <w:rFonts w:ascii="Times New Roman" w:eastAsia="Calibri" w:hAnsi="Times New Roman" w:cs="Times New Roman"/>
          <w:b/>
          <w:sz w:val="24"/>
          <w:szCs w:val="24"/>
        </w:rPr>
        <w:t xml:space="preserve"> год;</w:t>
      </w:r>
    </w:p>
    <w:p w:rsidR="00837851" w:rsidRPr="00837851" w:rsidRDefault="00837851" w:rsidP="008378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837851">
        <w:rPr>
          <w:rFonts w:ascii="Times New Roman" w:eastAsia="Calibri" w:hAnsi="Times New Roman" w:cs="Times New Roman"/>
          <w:b/>
          <w:sz w:val="24"/>
          <w:szCs w:val="24"/>
        </w:rPr>
        <w:t xml:space="preserve">. Утверждение бюджета </w:t>
      </w:r>
      <w:r w:rsidR="00E16AB7">
        <w:rPr>
          <w:rFonts w:ascii="Times New Roman" w:eastAsia="Calibri" w:hAnsi="Times New Roman" w:cs="Times New Roman"/>
          <w:b/>
          <w:sz w:val="24"/>
          <w:szCs w:val="24"/>
        </w:rPr>
        <w:t>КТ (смет</w:t>
      </w:r>
      <w:r w:rsidR="004D32C1">
        <w:rPr>
          <w:rFonts w:ascii="Times New Roman" w:eastAsia="Calibri" w:hAnsi="Times New Roman" w:cs="Times New Roman"/>
          <w:b/>
          <w:sz w:val="24"/>
          <w:szCs w:val="24"/>
        </w:rPr>
        <w:t xml:space="preserve">а </w:t>
      </w:r>
      <w:r w:rsidR="00E16AB7">
        <w:rPr>
          <w:rFonts w:ascii="Times New Roman" w:eastAsia="Calibri" w:hAnsi="Times New Roman" w:cs="Times New Roman"/>
          <w:b/>
          <w:sz w:val="24"/>
          <w:szCs w:val="24"/>
        </w:rPr>
        <w:t xml:space="preserve"> расходо</w:t>
      </w:r>
      <w:r w:rsidR="004D32C1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E16AB7">
        <w:rPr>
          <w:rFonts w:ascii="Times New Roman" w:eastAsia="Calibri" w:hAnsi="Times New Roman" w:cs="Times New Roman"/>
          <w:b/>
          <w:sz w:val="24"/>
          <w:szCs w:val="24"/>
        </w:rPr>
        <w:t xml:space="preserve"> и доходов) </w:t>
      </w:r>
      <w:r w:rsidRPr="00837851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Pr="00837851">
        <w:rPr>
          <w:rFonts w:ascii="Times New Roman" w:eastAsia="Calibri" w:hAnsi="Times New Roman" w:cs="Times New Roman"/>
          <w:b/>
          <w:sz w:val="24"/>
          <w:szCs w:val="24"/>
          <w:lang w:val="kk-KZ"/>
        </w:rPr>
        <w:t>5</w:t>
      </w:r>
      <w:r w:rsidRPr="00837851">
        <w:rPr>
          <w:rFonts w:ascii="Times New Roman" w:eastAsia="Calibri" w:hAnsi="Times New Roman" w:cs="Times New Roman"/>
          <w:b/>
          <w:sz w:val="24"/>
          <w:szCs w:val="24"/>
        </w:rPr>
        <w:t xml:space="preserve"> год;</w:t>
      </w:r>
    </w:p>
    <w:p w:rsidR="00837851" w:rsidRPr="00837851" w:rsidRDefault="00E16AB7" w:rsidP="008378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837851" w:rsidRPr="00837851">
        <w:rPr>
          <w:rFonts w:ascii="Times New Roman" w:eastAsia="Calibri" w:hAnsi="Times New Roman" w:cs="Times New Roman"/>
          <w:b/>
          <w:sz w:val="24"/>
          <w:szCs w:val="24"/>
        </w:rPr>
        <w:t>. Утверждение ВНД и должностных инструкций;</w:t>
      </w:r>
    </w:p>
    <w:p w:rsidR="00837851" w:rsidRPr="00837851" w:rsidRDefault="00E16AB7" w:rsidP="0083785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837851" w:rsidRPr="00837851">
        <w:rPr>
          <w:rFonts w:ascii="Times New Roman" w:eastAsia="Calibri" w:hAnsi="Times New Roman" w:cs="Times New Roman"/>
          <w:b/>
          <w:sz w:val="24"/>
          <w:szCs w:val="24"/>
        </w:rPr>
        <w:t xml:space="preserve">. Утверждение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фонда оплаты труда (</w:t>
      </w:r>
      <w:r w:rsidR="00837851" w:rsidRPr="00837851">
        <w:rPr>
          <w:rFonts w:ascii="Times New Roman" w:eastAsia="Calibri" w:hAnsi="Times New Roman" w:cs="Times New Roman"/>
          <w:b/>
          <w:sz w:val="24"/>
          <w:szCs w:val="24"/>
        </w:rPr>
        <w:t>штатно</w:t>
      </w:r>
      <w:r w:rsidR="004D32C1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837851" w:rsidRPr="00837851">
        <w:rPr>
          <w:rFonts w:ascii="Times New Roman" w:eastAsia="Calibri" w:hAnsi="Times New Roman" w:cs="Times New Roman"/>
          <w:b/>
          <w:sz w:val="24"/>
          <w:szCs w:val="24"/>
        </w:rPr>
        <w:t xml:space="preserve"> расписани</w:t>
      </w:r>
      <w:r w:rsidR="004D32C1">
        <w:rPr>
          <w:rFonts w:ascii="Times New Roman" w:eastAsia="Calibri" w:hAnsi="Times New Roman" w:cs="Times New Roman"/>
          <w:b/>
          <w:sz w:val="24"/>
          <w:szCs w:val="24"/>
        </w:rPr>
        <w:t>е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) КТ на 2025 год</w:t>
      </w:r>
      <w:r w:rsidR="00837851" w:rsidRPr="00837851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837851" w:rsidRPr="00837851" w:rsidRDefault="00837851" w:rsidP="0083785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7851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7</w:t>
      </w:r>
      <w:r w:rsidRPr="00837851">
        <w:rPr>
          <w:rFonts w:ascii="Times New Roman" w:eastAsia="Calibri" w:hAnsi="Times New Roman" w:cs="Times New Roman"/>
          <w:b/>
          <w:bCs/>
          <w:sz w:val="24"/>
          <w:szCs w:val="24"/>
        </w:rPr>
        <w:t>. Утверждение ранее принятых решений  Правления КТ;</w:t>
      </w:r>
    </w:p>
    <w:p w:rsidR="00837851" w:rsidRDefault="00837851" w:rsidP="0083785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7851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8</w:t>
      </w:r>
      <w:r w:rsidRPr="00837851">
        <w:rPr>
          <w:rFonts w:ascii="Times New Roman" w:eastAsia="Calibri" w:hAnsi="Times New Roman" w:cs="Times New Roman"/>
          <w:b/>
          <w:bCs/>
          <w:sz w:val="24"/>
          <w:szCs w:val="24"/>
        </w:rPr>
        <w:t>. Утверждение плана работы Правления КТ на 2025 год;</w:t>
      </w:r>
    </w:p>
    <w:p w:rsidR="00E16AB7" w:rsidRPr="00837851" w:rsidRDefault="00E16AB7" w:rsidP="0083785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9. Утверждение отчета Председателя Правления КТ за 2024 года</w:t>
      </w:r>
    </w:p>
    <w:p w:rsidR="00837851" w:rsidRPr="00837851" w:rsidRDefault="00E16AB7" w:rsidP="0083785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="00837851" w:rsidRPr="00837851">
        <w:rPr>
          <w:rFonts w:ascii="Times New Roman" w:eastAsia="Calibri" w:hAnsi="Times New Roman" w:cs="Times New Roman"/>
          <w:b/>
          <w:bCs/>
          <w:sz w:val="24"/>
          <w:szCs w:val="24"/>
        </w:rPr>
        <w:t>. Продажа доли КТ</w:t>
      </w:r>
    </w:p>
    <w:p w:rsidR="00C9538E" w:rsidRPr="00C9538E" w:rsidRDefault="00C9538E" w:rsidP="00C953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 (727) 272-22-06»</w:t>
      </w:r>
    </w:p>
    <w:p w:rsidR="00C9538E" w:rsidRPr="00C9538E" w:rsidRDefault="00C9538E" w:rsidP="00C953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38E" w:rsidRPr="00CC61CC" w:rsidRDefault="00C9538E" w:rsidP="00C9538E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16"/>
          <w:szCs w:val="28"/>
        </w:rPr>
      </w:pPr>
    </w:p>
    <w:sectPr w:rsidR="00C9538E" w:rsidRPr="00CC61CC" w:rsidSect="00E5328D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57F"/>
    <w:multiLevelType w:val="hybridMultilevel"/>
    <w:tmpl w:val="E4F89DE2"/>
    <w:lvl w:ilvl="0" w:tplc="F1DAC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2B0059"/>
    <w:multiLevelType w:val="hybridMultilevel"/>
    <w:tmpl w:val="3AE27B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2F4"/>
    <w:rsid w:val="00024447"/>
    <w:rsid w:val="00072DE7"/>
    <w:rsid w:val="000A162E"/>
    <w:rsid w:val="000A5B2A"/>
    <w:rsid w:val="000C4D04"/>
    <w:rsid w:val="000C7B79"/>
    <w:rsid w:val="00154BC4"/>
    <w:rsid w:val="001731CC"/>
    <w:rsid w:val="00183016"/>
    <w:rsid w:val="001B1EC9"/>
    <w:rsid w:val="001D7EDC"/>
    <w:rsid w:val="00261A0F"/>
    <w:rsid w:val="00262112"/>
    <w:rsid w:val="002677CE"/>
    <w:rsid w:val="002A16F9"/>
    <w:rsid w:val="002C1ADB"/>
    <w:rsid w:val="002F109C"/>
    <w:rsid w:val="003409F5"/>
    <w:rsid w:val="003618B9"/>
    <w:rsid w:val="0039349C"/>
    <w:rsid w:val="003A5D8B"/>
    <w:rsid w:val="003A6AC8"/>
    <w:rsid w:val="003A776F"/>
    <w:rsid w:val="003D3B75"/>
    <w:rsid w:val="00413B9E"/>
    <w:rsid w:val="00427AFF"/>
    <w:rsid w:val="0044794B"/>
    <w:rsid w:val="00462FFB"/>
    <w:rsid w:val="004723D8"/>
    <w:rsid w:val="004A5C48"/>
    <w:rsid w:val="004A5D4B"/>
    <w:rsid w:val="004B187B"/>
    <w:rsid w:val="004B5B47"/>
    <w:rsid w:val="004C4FC1"/>
    <w:rsid w:val="004D32C1"/>
    <w:rsid w:val="004F5494"/>
    <w:rsid w:val="005025BE"/>
    <w:rsid w:val="00504B54"/>
    <w:rsid w:val="00530A25"/>
    <w:rsid w:val="00532CAD"/>
    <w:rsid w:val="00553777"/>
    <w:rsid w:val="005664A2"/>
    <w:rsid w:val="005A7C13"/>
    <w:rsid w:val="005C29A1"/>
    <w:rsid w:val="005F212F"/>
    <w:rsid w:val="005F6481"/>
    <w:rsid w:val="0069227D"/>
    <w:rsid w:val="00694FD8"/>
    <w:rsid w:val="006D5404"/>
    <w:rsid w:val="006D578F"/>
    <w:rsid w:val="006F68A2"/>
    <w:rsid w:val="00701802"/>
    <w:rsid w:val="00710FDB"/>
    <w:rsid w:val="00722815"/>
    <w:rsid w:val="00732822"/>
    <w:rsid w:val="00792724"/>
    <w:rsid w:val="00796E99"/>
    <w:rsid w:val="00797C86"/>
    <w:rsid w:val="007B34C6"/>
    <w:rsid w:val="007F242D"/>
    <w:rsid w:val="008049EC"/>
    <w:rsid w:val="00807ECF"/>
    <w:rsid w:val="00810EE9"/>
    <w:rsid w:val="0082269E"/>
    <w:rsid w:val="008243AE"/>
    <w:rsid w:val="00837851"/>
    <w:rsid w:val="0086768C"/>
    <w:rsid w:val="00876946"/>
    <w:rsid w:val="008772F4"/>
    <w:rsid w:val="008B5093"/>
    <w:rsid w:val="008C4F75"/>
    <w:rsid w:val="008D2081"/>
    <w:rsid w:val="008D2C02"/>
    <w:rsid w:val="008D5029"/>
    <w:rsid w:val="008E3FD9"/>
    <w:rsid w:val="008E7BD9"/>
    <w:rsid w:val="009522A7"/>
    <w:rsid w:val="00963428"/>
    <w:rsid w:val="009841BC"/>
    <w:rsid w:val="009B6307"/>
    <w:rsid w:val="00A00E42"/>
    <w:rsid w:val="00A206D1"/>
    <w:rsid w:val="00A66799"/>
    <w:rsid w:val="00A712A6"/>
    <w:rsid w:val="00A943C8"/>
    <w:rsid w:val="00A96ADB"/>
    <w:rsid w:val="00AA5E6D"/>
    <w:rsid w:val="00AC194D"/>
    <w:rsid w:val="00AE4016"/>
    <w:rsid w:val="00B11DC7"/>
    <w:rsid w:val="00B17FE3"/>
    <w:rsid w:val="00B35EDE"/>
    <w:rsid w:val="00B37279"/>
    <w:rsid w:val="00B37CEF"/>
    <w:rsid w:val="00B56AAA"/>
    <w:rsid w:val="00B725C8"/>
    <w:rsid w:val="00B971F9"/>
    <w:rsid w:val="00BA500C"/>
    <w:rsid w:val="00BD683D"/>
    <w:rsid w:val="00BE2034"/>
    <w:rsid w:val="00BE487D"/>
    <w:rsid w:val="00C22B5B"/>
    <w:rsid w:val="00C555DF"/>
    <w:rsid w:val="00C654B1"/>
    <w:rsid w:val="00C751D6"/>
    <w:rsid w:val="00C9538E"/>
    <w:rsid w:val="00CA0E77"/>
    <w:rsid w:val="00CC14DC"/>
    <w:rsid w:val="00CC53BD"/>
    <w:rsid w:val="00CC61CC"/>
    <w:rsid w:val="00D1455B"/>
    <w:rsid w:val="00D44CE3"/>
    <w:rsid w:val="00D612FF"/>
    <w:rsid w:val="00D65697"/>
    <w:rsid w:val="00D873DA"/>
    <w:rsid w:val="00D921EB"/>
    <w:rsid w:val="00DA2E90"/>
    <w:rsid w:val="00DB0381"/>
    <w:rsid w:val="00DD2151"/>
    <w:rsid w:val="00DF10EA"/>
    <w:rsid w:val="00E16AB7"/>
    <w:rsid w:val="00E24099"/>
    <w:rsid w:val="00E32A5F"/>
    <w:rsid w:val="00E37DB6"/>
    <w:rsid w:val="00E51F8F"/>
    <w:rsid w:val="00E5328D"/>
    <w:rsid w:val="00E743C2"/>
    <w:rsid w:val="00E81387"/>
    <w:rsid w:val="00E90B69"/>
    <w:rsid w:val="00EF4A11"/>
    <w:rsid w:val="00F13114"/>
    <w:rsid w:val="00F22864"/>
    <w:rsid w:val="00F37998"/>
    <w:rsid w:val="00F6491C"/>
    <w:rsid w:val="00FB3B33"/>
    <w:rsid w:val="00FC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F4"/>
  </w:style>
  <w:style w:type="paragraph" w:styleId="1">
    <w:name w:val="heading 1"/>
    <w:basedOn w:val="a"/>
    <w:next w:val="a"/>
    <w:link w:val="10"/>
    <w:uiPriority w:val="9"/>
    <w:qFormat/>
    <w:rsid w:val="004D32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2F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772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841BC"/>
    <w:pPr>
      <w:ind w:left="720"/>
      <w:contextualSpacing/>
    </w:pPr>
  </w:style>
  <w:style w:type="paragraph" w:styleId="a7">
    <w:name w:val="No Spacing"/>
    <w:link w:val="a8"/>
    <w:uiPriority w:val="1"/>
    <w:qFormat/>
    <w:rsid w:val="008D5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8D50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6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C1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32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5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56</cp:revision>
  <cp:lastPrinted>2025-02-17T10:34:00Z</cp:lastPrinted>
  <dcterms:created xsi:type="dcterms:W3CDTF">2017-12-05T04:56:00Z</dcterms:created>
  <dcterms:modified xsi:type="dcterms:W3CDTF">2025-02-17T10:39:00Z</dcterms:modified>
</cp:coreProperties>
</file>